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01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4D7F01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0604">
        <w:rPr>
          <w:rFonts w:ascii="Times New Roman" w:hAnsi="Times New Roman"/>
          <w:b/>
          <w:iCs/>
          <w:sz w:val="24"/>
          <w:szCs w:val="24"/>
        </w:rPr>
        <w:t xml:space="preserve">Планируемые результаты </w:t>
      </w:r>
      <w:r>
        <w:rPr>
          <w:rFonts w:ascii="Times New Roman" w:hAnsi="Times New Roman"/>
          <w:b/>
          <w:sz w:val="24"/>
          <w:szCs w:val="24"/>
        </w:rPr>
        <w:t>по курсу технология</w:t>
      </w:r>
    </w:p>
    <w:p w:rsidR="004D7F01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4D7F01" w:rsidRPr="0085598E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598E">
        <w:rPr>
          <w:rFonts w:ascii="Times New Roman" w:hAnsi="Times New Roman"/>
          <w:b/>
          <w:sz w:val="24"/>
          <w:szCs w:val="24"/>
        </w:rPr>
        <w:t xml:space="preserve">В результате изучения курса </w:t>
      </w:r>
      <w:r>
        <w:rPr>
          <w:rFonts w:ascii="Times New Roman" w:hAnsi="Times New Roman"/>
          <w:b/>
          <w:sz w:val="24"/>
          <w:szCs w:val="24"/>
        </w:rPr>
        <w:t>«Технология» обучающиеся</w:t>
      </w:r>
      <w:r w:rsidRPr="0085598E">
        <w:rPr>
          <w:rFonts w:ascii="Times New Roman" w:hAnsi="Times New Roman"/>
          <w:b/>
          <w:sz w:val="24"/>
          <w:szCs w:val="24"/>
        </w:rPr>
        <w:t>: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proofErr w:type="gramStart"/>
      <w:r>
        <w:rPr>
          <w:sz w:val="24"/>
          <w:lang w:eastAsia="en-US"/>
        </w:rPr>
        <w:t xml:space="preserve">- </w:t>
      </w:r>
      <w:r w:rsidRPr="00503A3A">
        <w:rPr>
          <w:sz w:val="24"/>
          <w:lang w:eastAsia="en-US"/>
        </w:rPr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z w:val="24"/>
          <w:lang w:eastAsia="en-US"/>
        </w:rPr>
        <w:t xml:space="preserve">- </w:t>
      </w:r>
      <w:r w:rsidRPr="00503A3A">
        <w:rPr>
          <w:sz w:val="24"/>
          <w:lang w:eastAsia="en-US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z w:val="24"/>
          <w:lang w:eastAsia="en-US"/>
        </w:rPr>
        <w:t xml:space="preserve">- </w:t>
      </w:r>
      <w:r w:rsidRPr="00503A3A">
        <w:rPr>
          <w:sz w:val="24"/>
          <w:lang w:eastAsia="en-US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z w:val="24"/>
          <w:lang w:eastAsia="en-US"/>
        </w:rPr>
        <w:t xml:space="preserve">- </w:t>
      </w:r>
      <w:r w:rsidRPr="00503A3A">
        <w:rPr>
          <w:sz w:val="24"/>
          <w:lang w:eastAsia="en-US"/>
        </w:rPr>
        <w:t>выполнять доступные действия по самообслуживанию и доступные виды домашнего труда.</w:t>
      </w:r>
    </w:p>
    <w:p w:rsidR="004D7F01" w:rsidRPr="0021115C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z w:val="24"/>
          <w:lang w:eastAsia="en-US"/>
        </w:rPr>
        <w:t xml:space="preserve">- </w:t>
      </w:r>
      <w:r w:rsidRPr="00503A3A">
        <w:rPr>
          <w:sz w:val="24"/>
          <w:lang w:eastAsia="en-US"/>
        </w:rPr>
        <w:t>получить первоначальные представления о созидательном и нравственном значении труда в жизни человека и общества; о мире профессий и важности правильного выбора профессии; усвоить первоначальные представления о материальной культуре как продукте предметно-преобразующей деятельности человека;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2D2500">
        <w:rPr>
          <w:rFonts w:ascii="Times New Roman" w:hAnsi="Times New Roman"/>
          <w:b/>
          <w:iCs/>
          <w:sz w:val="24"/>
          <w:szCs w:val="24"/>
        </w:rPr>
        <w:t xml:space="preserve">Общекультурные и </w:t>
      </w:r>
      <w:proofErr w:type="spellStart"/>
      <w:r w:rsidRPr="002D2500">
        <w:rPr>
          <w:rFonts w:ascii="Times New Roman" w:hAnsi="Times New Roman"/>
          <w:b/>
          <w:iCs/>
          <w:sz w:val="24"/>
          <w:szCs w:val="24"/>
        </w:rPr>
        <w:t>общетрудовые</w:t>
      </w:r>
      <w:proofErr w:type="spellEnd"/>
      <w:r w:rsidRPr="002D2500">
        <w:rPr>
          <w:rFonts w:ascii="Times New Roman" w:hAnsi="Times New Roman"/>
          <w:b/>
          <w:iCs/>
          <w:sz w:val="24"/>
          <w:szCs w:val="24"/>
        </w:rPr>
        <w:t xml:space="preserve"> компетенции. Основы культуры труда, самообслуживание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pacing w:val="2"/>
          <w:sz w:val="24"/>
          <w:lang w:eastAsia="en-US"/>
        </w:rPr>
        <w:t xml:space="preserve">- </w:t>
      </w:r>
      <w:r w:rsidRPr="00503A3A">
        <w:rPr>
          <w:spacing w:val="2"/>
          <w:sz w:val="24"/>
          <w:lang w:eastAsia="en-US"/>
        </w:rPr>
        <w:t xml:space="preserve">на основе полученных представлений о многообразии </w:t>
      </w:r>
      <w:r w:rsidRPr="00503A3A">
        <w:rPr>
          <w:sz w:val="24"/>
          <w:lang w:eastAsia="en-US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503A3A">
        <w:rPr>
          <w:sz w:val="24"/>
          <w:lang w:eastAsia="en-US"/>
        </w:rPr>
        <w:t>декоративно­художественным</w:t>
      </w:r>
      <w:proofErr w:type="spellEnd"/>
      <w:r w:rsidRPr="00503A3A">
        <w:rPr>
          <w:sz w:val="24"/>
          <w:lang w:eastAsia="en-US"/>
        </w:rPr>
        <w:t xml:space="preserve"> и конструктивным свойствам в соответствии с поставленной задачей;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pacing w:val="-4"/>
          <w:sz w:val="24"/>
          <w:lang w:eastAsia="en-US"/>
        </w:rPr>
      </w:pPr>
      <w:r>
        <w:rPr>
          <w:spacing w:val="-4"/>
          <w:sz w:val="24"/>
          <w:lang w:eastAsia="en-US"/>
        </w:rPr>
        <w:t xml:space="preserve">- </w:t>
      </w:r>
      <w:r w:rsidRPr="00503A3A">
        <w:rPr>
          <w:spacing w:val="-4"/>
          <w:sz w:val="24"/>
          <w:lang w:eastAsia="en-US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4D7F01" w:rsidRPr="00503A3A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pacing w:val="-2"/>
          <w:sz w:val="24"/>
          <w:lang w:eastAsia="en-US"/>
        </w:rPr>
      </w:pPr>
      <w:proofErr w:type="gramStart"/>
      <w:r>
        <w:rPr>
          <w:spacing w:val="-2"/>
          <w:sz w:val="24"/>
          <w:lang w:eastAsia="en-US"/>
        </w:rPr>
        <w:t xml:space="preserve">- </w:t>
      </w:r>
      <w:r w:rsidRPr="00503A3A">
        <w:rPr>
          <w:spacing w:val="-2"/>
          <w:sz w:val="24"/>
          <w:lang w:eastAsia="en-US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4D7F01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z w:val="24"/>
          <w:lang w:eastAsia="en-US"/>
        </w:rPr>
      </w:pPr>
      <w:r>
        <w:rPr>
          <w:spacing w:val="-2"/>
          <w:sz w:val="24"/>
          <w:lang w:eastAsia="en-US"/>
        </w:rPr>
        <w:t xml:space="preserve">- </w:t>
      </w:r>
      <w:r w:rsidRPr="00503A3A">
        <w:rPr>
          <w:spacing w:val="-2"/>
          <w:sz w:val="24"/>
          <w:lang w:eastAsia="en-US"/>
        </w:rPr>
        <w:t>выполнять символические действия моделирования и пре</w:t>
      </w:r>
      <w:r w:rsidRPr="00503A3A">
        <w:rPr>
          <w:spacing w:val="2"/>
          <w:sz w:val="24"/>
          <w:lang w:eastAsia="en-US"/>
        </w:rPr>
        <w:t>образования модели и работать с простейшей технической</w:t>
      </w:r>
      <w:r>
        <w:rPr>
          <w:spacing w:val="2"/>
          <w:sz w:val="24"/>
          <w:lang w:eastAsia="en-US"/>
        </w:rPr>
        <w:t xml:space="preserve"> </w:t>
      </w:r>
      <w:r w:rsidRPr="00503A3A">
        <w:rPr>
          <w:spacing w:val="-2"/>
          <w:sz w:val="24"/>
          <w:lang w:eastAsia="en-US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</w:t>
      </w:r>
      <w:proofErr w:type="gramStart"/>
      <w:r w:rsidRPr="00503A3A">
        <w:rPr>
          <w:spacing w:val="-2"/>
          <w:sz w:val="24"/>
          <w:lang w:eastAsia="en-US"/>
        </w:rPr>
        <w:t>.</w:t>
      </w:r>
      <w:proofErr w:type="gramEnd"/>
      <w:r w:rsidRPr="00503A3A">
        <w:rPr>
          <w:sz w:val="24"/>
          <w:lang w:eastAsia="en-US"/>
        </w:rPr>
        <w:t xml:space="preserve"> </w:t>
      </w:r>
      <w:proofErr w:type="gramStart"/>
      <w:r w:rsidRPr="00503A3A">
        <w:rPr>
          <w:sz w:val="24"/>
          <w:lang w:eastAsia="en-US"/>
        </w:rPr>
        <w:t>п</w:t>
      </w:r>
      <w:proofErr w:type="gramEnd"/>
      <w:r w:rsidRPr="00503A3A">
        <w:rPr>
          <w:sz w:val="24"/>
          <w:lang w:eastAsia="en-US"/>
        </w:rPr>
        <w:t>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4D7F01" w:rsidRPr="0021115C" w:rsidRDefault="004D7F01" w:rsidP="004D7F01">
      <w:pPr>
        <w:pStyle w:val="21"/>
        <w:numPr>
          <w:ilvl w:val="0"/>
          <w:numId w:val="0"/>
        </w:numPr>
        <w:spacing w:after="200" w:line="276" w:lineRule="auto"/>
        <w:rPr>
          <w:spacing w:val="-2"/>
          <w:sz w:val="24"/>
          <w:lang w:eastAsia="en-US"/>
        </w:rPr>
      </w:pPr>
      <w:r w:rsidRPr="002D2500">
        <w:rPr>
          <w:b/>
          <w:iCs/>
          <w:sz w:val="24"/>
        </w:rPr>
        <w:t>Выпускник получит возможность научиться:</w:t>
      </w:r>
    </w:p>
    <w:p w:rsidR="004D7F01" w:rsidRPr="00503A3A" w:rsidRDefault="004D7F01" w:rsidP="004D7F01">
      <w:pPr>
        <w:pStyle w:val="21"/>
        <w:spacing w:after="200" w:line="276" w:lineRule="auto"/>
        <w:rPr>
          <w:sz w:val="24"/>
          <w:lang w:eastAsia="en-US"/>
        </w:rPr>
      </w:pPr>
      <w:r w:rsidRPr="00503A3A">
        <w:rPr>
          <w:sz w:val="24"/>
          <w:lang w:eastAsia="en-US"/>
        </w:rPr>
        <w:t>уважительно относиться к труду людей;</w:t>
      </w:r>
    </w:p>
    <w:p w:rsidR="004D7F01" w:rsidRPr="00503A3A" w:rsidRDefault="004D7F01" w:rsidP="004D7F01">
      <w:pPr>
        <w:pStyle w:val="21"/>
        <w:spacing w:after="200" w:line="276" w:lineRule="auto"/>
        <w:rPr>
          <w:sz w:val="24"/>
          <w:lang w:eastAsia="en-US"/>
        </w:rPr>
      </w:pPr>
      <w:r w:rsidRPr="00503A3A">
        <w:rPr>
          <w:spacing w:val="2"/>
          <w:sz w:val="24"/>
          <w:lang w:eastAsia="en-US"/>
        </w:rPr>
        <w:t xml:space="preserve">понимать </w:t>
      </w:r>
      <w:proofErr w:type="spellStart"/>
      <w:r w:rsidRPr="00503A3A">
        <w:rPr>
          <w:spacing w:val="2"/>
          <w:sz w:val="24"/>
          <w:lang w:eastAsia="en-US"/>
        </w:rPr>
        <w:t>культурно­историческую</w:t>
      </w:r>
      <w:proofErr w:type="spellEnd"/>
      <w:r w:rsidRPr="00503A3A">
        <w:rPr>
          <w:spacing w:val="2"/>
          <w:sz w:val="24"/>
          <w:lang w:eastAsia="en-US"/>
        </w:rPr>
        <w:t xml:space="preserve"> ценность тради</w:t>
      </w:r>
      <w:r w:rsidRPr="00503A3A">
        <w:rPr>
          <w:sz w:val="24"/>
          <w:lang w:eastAsia="en-US"/>
        </w:rPr>
        <w:t xml:space="preserve">ций, отраженных в предметном мире, в том числе традиций трудовых </w:t>
      </w:r>
      <w:proofErr w:type="gramStart"/>
      <w:r w:rsidRPr="00503A3A">
        <w:rPr>
          <w:sz w:val="24"/>
          <w:lang w:eastAsia="en-US"/>
        </w:rPr>
        <w:t>династий</w:t>
      </w:r>
      <w:proofErr w:type="gramEnd"/>
      <w:r w:rsidRPr="00503A3A">
        <w:rPr>
          <w:sz w:val="24"/>
          <w:lang w:eastAsia="en-US"/>
        </w:rPr>
        <w:t xml:space="preserve"> как своего региона, так и страны, и уважать их;</w:t>
      </w:r>
    </w:p>
    <w:p w:rsidR="004D7F01" w:rsidRDefault="004D7F01" w:rsidP="004D7F01">
      <w:pPr>
        <w:pStyle w:val="21"/>
        <w:spacing w:after="200" w:line="276" w:lineRule="auto"/>
        <w:rPr>
          <w:sz w:val="24"/>
          <w:lang w:eastAsia="en-US"/>
        </w:rPr>
      </w:pPr>
      <w:r w:rsidRPr="00503A3A">
        <w:rPr>
          <w:sz w:val="24"/>
          <w:lang w:eastAsia="en-US"/>
        </w:rPr>
        <w:lastRenderedPageBreak/>
        <w:t>понимать особенности проектной деятельности, осуществлять под руководством учителя элементарную прое</w:t>
      </w:r>
      <w:r w:rsidRPr="00503A3A">
        <w:rPr>
          <w:spacing w:val="2"/>
          <w:sz w:val="24"/>
          <w:lang w:eastAsia="en-US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503A3A">
        <w:rPr>
          <w:sz w:val="24"/>
          <w:lang w:eastAsia="en-US"/>
        </w:rPr>
        <w:t>комплекс</w:t>
      </w:r>
      <w:r>
        <w:rPr>
          <w:sz w:val="24"/>
          <w:lang w:eastAsia="en-US"/>
        </w:rPr>
        <w:t>ные работы, социальные услуги).</w:t>
      </w:r>
    </w:p>
    <w:p w:rsidR="004D7F01" w:rsidRDefault="004D7F01" w:rsidP="004D7F01">
      <w:pPr>
        <w:pStyle w:val="21"/>
        <w:numPr>
          <w:ilvl w:val="0"/>
          <w:numId w:val="0"/>
        </w:numPr>
        <w:spacing w:line="276" w:lineRule="auto"/>
        <w:rPr>
          <w:b/>
          <w:iCs/>
          <w:sz w:val="24"/>
        </w:rPr>
      </w:pPr>
      <w:r w:rsidRPr="00064143">
        <w:rPr>
          <w:b/>
          <w:iCs/>
          <w:sz w:val="24"/>
        </w:rPr>
        <w:t>Технология ручной обработки материалов. Элементы графической грамоты</w:t>
      </w:r>
    </w:p>
    <w:p w:rsidR="004D7F01" w:rsidRPr="00064143" w:rsidRDefault="004D7F01" w:rsidP="004D7F01">
      <w:pPr>
        <w:pStyle w:val="21"/>
        <w:numPr>
          <w:ilvl w:val="0"/>
          <w:numId w:val="0"/>
        </w:numPr>
        <w:spacing w:line="276" w:lineRule="auto"/>
        <w:rPr>
          <w:sz w:val="24"/>
          <w:lang w:eastAsia="en-US"/>
        </w:rPr>
      </w:pPr>
      <w:r w:rsidRPr="002D2500">
        <w:rPr>
          <w:b/>
          <w:sz w:val="24"/>
        </w:rPr>
        <w:t>Выпускник научится: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2D2500">
        <w:rPr>
          <w:rFonts w:ascii="Times New Roman" w:hAnsi="Times New Roman"/>
          <w:sz w:val="24"/>
          <w:szCs w:val="24"/>
        </w:rPr>
        <w:t>декоративно­художественным</w:t>
      </w:r>
      <w:proofErr w:type="spellEnd"/>
      <w:r w:rsidRPr="002D2500">
        <w:rPr>
          <w:rFonts w:ascii="Times New Roman" w:hAnsi="Times New Roman"/>
          <w:sz w:val="24"/>
          <w:szCs w:val="24"/>
        </w:rPr>
        <w:t xml:space="preserve"> и конструктивным свойствам в соответствии с поставленной задачей;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2D2500">
        <w:rPr>
          <w:rFonts w:ascii="Times New Roman" w:hAnsi="Times New Roman"/>
          <w:b/>
          <w:iCs/>
          <w:sz w:val="24"/>
          <w:szCs w:val="24"/>
        </w:rPr>
        <w:t>Выпускник получит возможность научиться:</w:t>
      </w:r>
    </w:p>
    <w:p w:rsidR="004D7F01" w:rsidRPr="0085598E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5598E">
        <w:rPr>
          <w:rFonts w:ascii="Times New Roman" w:hAnsi="Times New Roman"/>
          <w:sz w:val="24"/>
          <w:szCs w:val="24"/>
        </w:rPr>
        <w:t>отбирать и выстраивать оптимальную технологическую последовательность</w:t>
      </w:r>
      <w:r w:rsidRPr="002D2500">
        <w:rPr>
          <w:rFonts w:ascii="Times New Roman" w:hAnsi="Times New Roman"/>
          <w:i/>
          <w:sz w:val="24"/>
          <w:szCs w:val="24"/>
        </w:rPr>
        <w:t xml:space="preserve"> </w:t>
      </w:r>
      <w:r w:rsidRPr="0085598E">
        <w:rPr>
          <w:rFonts w:ascii="Times New Roman" w:hAnsi="Times New Roman"/>
          <w:sz w:val="24"/>
          <w:szCs w:val="24"/>
        </w:rPr>
        <w:t>реализации собственного или предложенного учителем замысла;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5598E">
        <w:rPr>
          <w:rFonts w:ascii="Times New Roman" w:hAnsi="Times New Roman"/>
          <w:sz w:val="24"/>
          <w:szCs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 w:rsidRPr="0085598E">
        <w:rPr>
          <w:rFonts w:ascii="Times New Roman" w:hAnsi="Times New Roman"/>
          <w:sz w:val="24"/>
          <w:szCs w:val="24"/>
        </w:rPr>
        <w:t>декоративно­художественной</w:t>
      </w:r>
      <w:proofErr w:type="spellEnd"/>
      <w:r w:rsidRPr="0085598E">
        <w:rPr>
          <w:rFonts w:ascii="Times New Roman" w:hAnsi="Times New Roman"/>
          <w:sz w:val="24"/>
          <w:szCs w:val="24"/>
        </w:rPr>
        <w:t xml:space="preserve"> задачей</w:t>
      </w:r>
      <w:r w:rsidRPr="002D2500">
        <w:rPr>
          <w:rFonts w:ascii="Times New Roman" w:hAnsi="Times New Roman"/>
          <w:i/>
          <w:sz w:val="24"/>
          <w:szCs w:val="24"/>
        </w:rPr>
        <w:t>.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2D2500">
        <w:rPr>
          <w:rFonts w:ascii="Times New Roman" w:hAnsi="Times New Roman"/>
          <w:b/>
          <w:iCs/>
          <w:sz w:val="24"/>
          <w:szCs w:val="24"/>
        </w:rPr>
        <w:t>Конструирование и моделирование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 xml:space="preserve">изготавливать несложные конструкции изделий по рисунку, простейшему чертежу или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э</w:t>
      </w:r>
      <w:proofErr w:type="gramEnd"/>
      <w:r w:rsidRPr="002D2500">
        <w:rPr>
          <w:rFonts w:ascii="Times New Roman" w:hAnsi="Times New Roman"/>
          <w:sz w:val="24"/>
          <w:szCs w:val="24"/>
        </w:rPr>
        <w:t>скизу, образцу и доступным заданным условиям.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2D2500">
        <w:rPr>
          <w:rFonts w:ascii="Times New Roman" w:hAnsi="Times New Roman"/>
          <w:b/>
          <w:iCs/>
          <w:sz w:val="24"/>
          <w:szCs w:val="24"/>
        </w:rPr>
        <w:t>Выпускник получит возможность научиться:</w:t>
      </w:r>
    </w:p>
    <w:p w:rsidR="004D7F01" w:rsidRPr="0085598E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5598E">
        <w:rPr>
          <w:rFonts w:ascii="Times New Roman" w:hAnsi="Times New Roman"/>
          <w:sz w:val="24"/>
          <w:szCs w:val="24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5598E">
        <w:rPr>
          <w:rFonts w:ascii="Times New Roman" w:hAnsi="Times New Roman"/>
          <w:sz w:val="24"/>
          <w:szCs w:val="24"/>
        </w:rPr>
        <w:t xml:space="preserve">создавать мысленный образ конструкции с целью решения определенной конструкторской задачи или передачи определенной </w:t>
      </w:r>
      <w:proofErr w:type="spellStart"/>
      <w:r w:rsidRPr="0085598E">
        <w:rPr>
          <w:rFonts w:ascii="Times New Roman" w:hAnsi="Times New Roman"/>
          <w:sz w:val="24"/>
          <w:szCs w:val="24"/>
        </w:rPr>
        <w:t>художественно­эстетической</w:t>
      </w:r>
      <w:proofErr w:type="spellEnd"/>
      <w:r w:rsidRPr="0085598E">
        <w:rPr>
          <w:rFonts w:ascii="Times New Roman" w:hAnsi="Times New Roman"/>
          <w:sz w:val="24"/>
          <w:szCs w:val="24"/>
        </w:rPr>
        <w:t xml:space="preserve"> информации; воплощать этот образ в материа</w:t>
      </w:r>
      <w:r w:rsidRPr="002D2500">
        <w:rPr>
          <w:rFonts w:ascii="Times New Roman" w:hAnsi="Times New Roman"/>
          <w:i/>
          <w:sz w:val="24"/>
          <w:szCs w:val="24"/>
        </w:rPr>
        <w:t>ле.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2D2500">
        <w:rPr>
          <w:rFonts w:ascii="Times New Roman" w:hAnsi="Times New Roman"/>
          <w:b/>
          <w:iCs/>
          <w:sz w:val="24"/>
          <w:szCs w:val="24"/>
        </w:rPr>
        <w:t>Практика работы на компьютере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 xml:space="preserve"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</w:t>
      </w:r>
      <w:r w:rsidRPr="002D2500">
        <w:rPr>
          <w:rFonts w:ascii="Times New Roman" w:hAnsi="Times New Roman"/>
          <w:sz w:val="24"/>
          <w:szCs w:val="24"/>
        </w:rPr>
        <w:lastRenderedPageBreak/>
        <w:t xml:space="preserve">нервной системы, </w:t>
      </w:r>
      <w:proofErr w:type="spellStart"/>
      <w:r w:rsidRPr="002D2500">
        <w:rPr>
          <w:rFonts w:ascii="Times New Roman" w:hAnsi="Times New Roman"/>
          <w:sz w:val="24"/>
          <w:szCs w:val="24"/>
        </w:rPr>
        <w:t>опорно­двигательного</w:t>
      </w:r>
      <w:proofErr w:type="spellEnd"/>
      <w:r w:rsidRPr="002D2500">
        <w:rPr>
          <w:rFonts w:ascii="Times New Roman" w:hAnsi="Times New Roman"/>
          <w:sz w:val="24"/>
          <w:szCs w:val="24"/>
        </w:rPr>
        <w:t xml:space="preserve"> аппарата эргономичные приемы работы; выполнять компенсирующие физические упражнения (</w:t>
      </w:r>
      <w:proofErr w:type="spellStart"/>
      <w:r w:rsidRPr="002D2500">
        <w:rPr>
          <w:rFonts w:ascii="Times New Roman" w:hAnsi="Times New Roman"/>
          <w:sz w:val="24"/>
          <w:szCs w:val="24"/>
        </w:rPr>
        <w:t>мини­зарядку</w:t>
      </w:r>
      <w:proofErr w:type="spellEnd"/>
      <w:r w:rsidRPr="002D2500">
        <w:rPr>
          <w:rFonts w:ascii="Times New Roman" w:hAnsi="Times New Roman"/>
          <w:sz w:val="24"/>
          <w:szCs w:val="24"/>
        </w:rPr>
        <w:t>);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D2500">
        <w:rPr>
          <w:rFonts w:ascii="Times New Roman" w:hAnsi="Times New Roman"/>
          <w:sz w:val="24"/>
          <w:szCs w:val="24"/>
        </w:rPr>
        <w:t>пользоваться компьютером для поиска и воспроизведения необходимой информации;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sz w:val="24"/>
          <w:szCs w:val="24"/>
        </w:rPr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4D7F01" w:rsidRPr="005B2137" w:rsidRDefault="004D7F01" w:rsidP="004D7F01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85598E">
        <w:rPr>
          <w:rFonts w:ascii="Times New Roman" w:hAnsi="Times New Roman"/>
          <w:b/>
          <w:iCs/>
          <w:sz w:val="24"/>
          <w:szCs w:val="24"/>
        </w:rPr>
        <w:t>Выпускник получит возможность</w:t>
      </w:r>
      <w:r w:rsidRPr="0085598E">
        <w:rPr>
          <w:rFonts w:ascii="Times New Roman" w:hAnsi="Times New Roman"/>
          <w:iCs/>
          <w:sz w:val="24"/>
          <w:szCs w:val="24"/>
        </w:rPr>
        <w:t xml:space="preserve"> научиться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2500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2D2500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Регулятивные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D2500">
        <w:rPr>
          <w:rFonts w:ascii="Times New Roman" w:hAnsi="Times New Roman"/>
          <w:b/>
          <w:i/>
          <w:sz w:val="24"/>
          <w:szCs w:val="24"/>
        </w:rPr>
        <w:t>У учащихся будут сформированы:</w:t>
      </w:r>
    </w:p>
    <w:p w:rsidR="004D7F01" w:rsidRPr="00503A3A" w:rsidRDefault="004D7F01" w:rsidP="004D7F01">
      <w:pPr>
        <w:pStyle w:val="4"/>
        <w:spacing w:before="0" w:after="0" w:line="276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lang w:eastAsia="en-US"/>
        </w:rPr>
        <w:t xml:space="preserve">   - </w:t>
      </w:r>
      <w:r w:rsidRPr="00503A3A">
        <w:rPr>
          <w:rFonts w:ascii="Times New Roman" w:hAnsi="Times New Roman" w:cs="Times New Roman"/>
          <w:i w:val="0"/>
          <w:color w:val="auto"/>
          <w:sz w:val="24"/>
          <w:szCs w:val="24"/>
          <w:lang w:eastAsia="en-US"/>
        </w:rPr>
        <w:t>принимать и сохранять учебную задачу;</w:t>
      </w:r>
    </w:p>
    <w:p w:rsidR="004D7F01" w:rsidRPr="00503A3A" w:rsidRDefault="004D7F01" w:rsidP="004D7F01">
      <w:pPr>
        <w:pStyle w:val="a3"/>
        <w:spacing w:line="276" w:lineRule="auto"/>
        <w:rPr>
          <w:rFonts w:ascii="Times New Roman" w:hAnsi="Times New Roman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pacing w:val="-4"/>
          <w:sz w:val="24"/>
          <w:szCs w:val="24"/>
          <w:lang w:val="ru-RU" w:eastAsia="en-US"/>
        </w:rPr>
        <w:t xml:space="preserve">- </w:t>
      </w:r>
      <w:r w:rsidRPr="00503A3A">
        <w:rPr>
          <w:rFonts w:ascii="Times New Roman" w:hAnsi="Times New Roman"/>
          <w:color w:val="auto"/>
          <w:spacing w:val="-4"/>
          <w:sz w:val="24"/>
          <w:szCs w:val="24"/>
          <w:lang w:val="ru-RU" w:eastAsia="en-US"/>
        </w:rPr>
        <w:t>учитывать выделенные учителем ориентиры действия в но</w:t>
      </w:r>
      <w:r w:rsidRPr="00503A3A">
        <w:rPr>
          <w:rFonts w:ascii="Times New Roman" w:hAnsi="Times New Roman"/>
          <w:color w:val="auto"/>
          <w:sz w:val="24"/>
          <w:szCs w:val="24"/>
          <w:lang w:val="ru-RU" w:eastAsia="en-US"/>
        </w:rPr>
        <w:t>вом учебном материале в сотрудничестве с учителем;</w:t>
      </w:r>
    </w:p>
    <w:p w:rsidR="004D7F01" w:rsidRPr="00503A3A" w:rsidRDefault="004D7F01" w:rsidP="004D7F01">
      <w:pPr>
        <w:pStyle w:val="a3"/>
        <w:spacing w:line="276" w:lineRule="auto"/>
        <w:rPr>
          <w:rFonts w:ascii="Times New Roman" w:hAnsi="Times New Roman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 xml:space="preserve">- </w:t>
      </w:r>
      <w:r w:rsidRPr="00503A3A">
        <w:rPr>
          <w:rFonts w:ascii="Times New Roman" w:hAnsi="Times New Roman"/>
          <w:color w:val="auto"/>
          <w:sz w:val="24"/>
          <w:szCs w:val="24"/>
          <w:lang w:val="ru-RU" w:eastAsia="en-US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spacing w:val="-2"/>
          <w:sz w:val="24"/>
          <w:szCs w:val="24"/>
        </w:rPr>
        <w:t>осуществлять итоговый и пошаговый контроль по резуль</w:t>
      </w:r>
      <w:r w:rsidRPr="00921DC6">
        <w:rPr>
          <w:rFonts w:ascii="Times New Roman" w:eastAsia="Times New Roman" w:hAnsi="Times New Roman"/>
          <w:sz w:val="24"/>
          <w:szCs w:val="24"/>
        </w:rPr>
        <w:t>тату;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sz w:val="24"/>
          <w:szCs w:val="24"/>
        </w:rPr>
        <w:t xml:space="preserve">оценивать правильность выполнения действия на уровне </w:t>
      </w:r>
      <w:r w:rsidRPr="00921DC6">
        <w:rPr>
          <w:rFonts w:ascii="Times New Roman" w:eastAsia="Times New Roman" w:hAnsi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921DC6">
        <w:rPr>
          <w:rFonts w:ascii="Times New Roman" w:eastAsia="Times New Roman" w:hAnsi="Times New Roman"/>
          <w:sz w:val="24"/>
          <w:szCs w:val="24"/>
        </w:rPr>
        <w:t>тов требованиям данной задачи;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921DC6">
        <w:rPr>
          <w:rFonts w:ascii="Times New Roman" w:eastAsia="Times New Roman" w:hAnsi="Times New Roman"/>
          <w:sz w:val="24"/>
          <w:szCs w:val="24"/>
        </w:rPr>
        <w:t>лей, товарищей, родителей и других людей;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4D7F01" w:rsidRPr="00921DC6" w:rsidRDefault="004D7F01" w:rsidP="004D7F01">
      <w:pPr>
        <w:pStyle w:val="a3"/>
        <w:spacing w:line="276" w:lineRule="auto"/>
        <w:ind w:firstLine="0"/>
        <w:rPr>
          <w:iCs/>
          <w:lang w:eastAsia="en-US"/>
        </w:rPr>
      </w:pPr>
      <w:r w:rsidRPr="002D2500">
        <w:rPr>
          <w:rFonts w:ascii="Times New Roman" w:hAnsi="Times New Roman"/>
          <w:sz w:val="24"/>
          <w:szCs w:val="24"/>
        </w:rPr>
        <w:t xml:space="preserve">- </w:t>
      </w:r>
      <w:r w:rsidRPr="00921DC6">
        <w:rPr>
          <w:iCs/>
          <w:lang w:eastAsia="en-US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proofErr w:type="gramStart"/>
      <w:r w:rsidRPr="00921DC6">
        <w:rPr>
          <w:rFonts w:ascii="Times New Roman" w:eastAsia="Times New Roman" w:hAnsi="Times New Roman"/>
          <w:iCs/>
          <w:sz w:val="24"/>
          <w:szCs w:val="24"/>
        </w:rPr>
        <w:t>сотрудничестве</w:t>
      </w:r>
      <w:proofErr w:type="gramEnd"/>
      <w:r w:rsidRPr="00921DC6">
        <w:rPr>
          <w:rFonts w:ascii="Times New Roman" w:eastAsia="Times New Roman" w:hAnsi="Times New Roman"/>
          <w:iCs/>
          <w:sz w:val="24"/>
          <w:szCs w:val="24"/>
        </w:rPr>
        <w:t xml:space="preserve"> с учителем ставить новые учебные задачи;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pacing w:val="-6"/>
          <w:sz w:val="24"/>
          <w:szCs w:val="24"/>
        </w:rPr>
      </w:pPr>
      <w:r w:rsidRPr="00921DC6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921DC6">
        <w:rPr>
          <w:rFonts w:ascii="Times New Roman" w:eastAsia="Times New Roman" w:hAnsi="Times New Roman"/>
          <w:iCs/>
          <w:spacing w:val="-6"/>
          <w:sz w:val="24"/>
          <w:szCs w:val="24"/>
        </w:rPr>
        <w:t>в</w:t>
      </w:r>
      <w:proofErr w:type="gramEnd"/>
      <w:r w:rsidRPr="00921DC6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 познавательную;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 w:rsidRPr="00921DC6">
        <w:rPr>
          <w:rFonts w:ascii="Times New Roman" w:eastAsia="Times New Roman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921DC6">
        <w:rPr>
          <w:rFonts w:ascii="Times New Roman" w:eastAsia="Times New Roman" w:hAnsi="Times New Roman"/>
          <w:iCs/>
          <w:sz w:val="24"/>
          <w:szCs w:val="24"/>
        </w:rPr>
        <w:t>ентиры действия в новом учебном материале;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b/>
          <w:i/>
          <w:sz w:val="24"/>
          <w:szCs w:val="24"/>
        </w:rPr>
        <w:t>Познавательные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i/>
          <w:sz w:val="24"/>
          <w:szCs w:val="24"/>
        </w:rPr>
        <w:t xml:space="preserve">У </w:t>
      </w: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 w:rsidRPr="002D2500">
        <w:rPr>
          <w:rFonts w:ascii="Times New Roman" w:hAnsi="Times New Roman"/>
          <w:b/>
          <w:i/>
          <w:sz w:val="24"/>
          <w:szCs w:val="24"/>
        </w:rPr>
        <w:t xml:space="preserve"> будут сформированы</w:t>
      </w:r>
      <w:r w:rsidRPr="002D2500">
        <w:rPr>
          <w:rFonts w:ascii="Times New Roman" w:hAnsi="Times New Roman"/>
          <w:b/>
          <w:sz w:val="24"/>
          <w:szCs w:val="24"/>
        </w:rPr>
        <w:t>: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921DC6">
        <w:rPr>
          <w:rFonts w:ascii="Times New Roman" w:eastAsia="Times New Roman" w:hAnsi="Times New Roman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921DC6">
        <w:rPr>
          <w:rFonts w:ascii="Times New Roman" w:eastAsia="Times New Roman" w:hAnsi="Times New Roman"/>
          <w:sz w:val="24"/>
          <w:szCs w:val="24"/>
        </w:rPr>
        <w:t>числе контролируемом пространстве сети Интернет;</w:t>
      </w:r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@Arial Unicode MS" w:hAnsi="Times New Roman"/>
          <w:iCs/>
          <w:sz w:val="24"/>
          <w:szCs w:val="24"/>
        </w:rPr>
        <w:t xml:space="preserve">- </w:t>
      </w:r>
      <w:r w:rsidRPr="00921DC6">
        <w:rPr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4D7F01" w:rsidRPr="00921DC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921DC6">
        <w:rPr>
          <w:rFonts w:ascii="Times New Roman" w:eastAsia="Times New Roman" w:hAnsi="Times New Roman"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4D7F01" w:rsidRPr="00FF4267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- </w:t>
      </w:r>
      <w:r w:rsidRPr="00FF4267">
        <w:rPr>
          <w:rFonts w:ascii="Times New Roman" w:eastAsia="Times New Roman" w:hAnsi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FF4267">
        <w:rPr>
          <w:rFonts w:ascii="Times New Roman" w:eastAsia="Times New Roman" w:hAnsi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4D7F01" w:rsidRPr="00FF4267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FF4267">
        <w:rPr>
          <w:rFonts w:ascii="Times New Roman" w:eastAsia="Times New Roman" w:hAnsi="Times New Roman"/>
          <w:sz w:val="24"/>
          <w:szCs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:rsidR="004D7F01" w:rsidRPr="00FF4267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4"/>
          <w:sz w:val="24"/>
          <w:szCs w:val="24"/>
        </w:rPr>
        <w:t xml:space="preserve">- </w:t>
      </w:r>
      <w:r w:rsidRPr="00FF4267">
        <w:rPr>
          <w:rFonts w:ascii="Times New Roman" w:eastAsia="Times New Roman" w:hAnsi="Times New Roman"/>
          <w:spacing w:val="4"/>
          <w:sz w:val="24"/>
          <w:szCs w:val="24"/>
        </w:rPr>
        <w:t xml:space="preserve">проводить сравнение, </w:t>
      </w:r>
      <w:proofErr w:type="spellStart"/>
      <w:r w:rsidRPr="00FF4267">
        <w:rPr>
          <w:rFonts w:ascii="Times New Roman" w:eastAsia="Times New Roman" w:hAnsi="Times New Roman"/>
          <w:spacing w:val="4"/>
          <w:sz w:val="24"/>
          <w:szCs w:val="24"/>
        </w:rPr>
        <w:t>сериацию</w:t>
      </w:r>
      <w:proofErr w:type="spellEnd"/>
      <w:r w:rsidRPr="00FF4267">
        <w:rPr>
          <w:rFonts w:ascii="Times New Roman" w:eastAsia="Times New Roman" w:hAnsi="Times New Roman"/>
          <w:spacing w:val="4"/>
          <w:sz w:val="24"/>
          <w:szCs w:val="24"/>
        </w:rPr>
        <w:t xml:space="preserve"> и классификацию по </w:t>
      </w:r>
      <w:r w:rsidRPr="00FF4267">
        <w:rPr>
          <w:rFonts w:ascii="Times New Roman" w:eastAsia="Times New Roman" w:hAnsi="Times New Roman"/>
          <w:sz w:val="24"/>
          <w:szCs w:val="24"/>
        </w:rPr>
        <w:t>заданным критериям;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lastRenderedPageBreak/>
        <w:t>Обучающиеся получат возможность для формирования:</w:t>
      </w:r>
      <w:proofErr w:type="gramEnd"/>
    </w:p>
    <w:p w:rsidR="004D7F01" w:rsidRDefault="004D7F01" w:rsidP="004D7F01">
      <w:pPr>
        <w:spacing w:after="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FF4267">
        <w:rPr>
          <w:rFonts w:ascii="Times New Roman" w:eastAsia="Times New Roman" w:hAnsi="Times New Roman"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4D7F01" w:rsidRDefault="004D7F01" w:rsidP="004D7F01">
      <w:pPr>
        <w:spacing w:after="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строить </w:t>
      </w:r>
      <w:proofErr w:type="gramStart"/>
      <w:r>
        <w:rPr>
          <w:rFonts w:ascii="Times New Roman" w:eastAsia="Times New Roman" w:hAnsi="Times New Roman"/>
          <w:iCs/>
          <w:sz w:val="24"/>
          <w:szCs w:val="24"/>
        </w:rPr>
        <w:t>логическое рассуждение</w:t>
      </w:r>
      <w:proofErr w:type="gramEnd"/>
      <w:r>
        <w:rPr>
          <w:rFonts w:ascii="Times New Roman" w:eastAsia="Times New Roman" w:hAnsi="Times New Roman"/>
          <w:iCs/>
          <w:sz w:val="24"/>
          <w:szCs w:val="24"/>
        </w:rPr>
        <w:t>, включающее установление причинно-следственных связей;</w:t>
      </w:r>
    </w:p>
    <w:p w:rsidR="004D7F01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- осуществлять синтез как составление целого из частей, самостоятельно достраивая и выполняя недостающие компоненты;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i/>
          <w:sz w:val="24"/>
          <w:szCs w:val="24"/>
        </w:rPr>
        <w:t xml:space="preserve">У </w:t>
      </w: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 w:rsidRPr="002D2500">
        <w:rPr>
          <w:rFonts w:ascii="Times New Roman" w:hAnsi="Times New Roman"/>
          <w:b/>
          <w:i/>
          <w:sz w:val="24"/>
          <w:szCs w:val="24"/>
        </w:rPr>
        <w:t xml:space="preserve"> будут сформированы</w:t>
      </w:r>
      <w:r w:rsidRPr="002D2500">
        <w:rPr>
          <w:rFonts w:ascii="Times New Roman" w:hAnsi="Times New Roman"/>
          <w:b/>
          <w:sz w:val="24"/>
          <w:szCs w:val="24"/>
        </w:rPr>
        <w:t>:</w:t>
      </w:r>
    </w:p>
    <w:p w:rsidR="004D7F01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 xml:space="preserve">- </w:t>
      </w:r>
      <w:r w:rsidRPr="00503A3A">
        <w:rPr>
          <w:rFonts w:ascii="Times New Roman" w:hAnsi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503A3A">
        <w:rPr>
          <w:rFonts w:ascii="Times New Roman" w:hAnsi="Times New Roman"/>
          <w:sz w:val="24"/>
          <w:szCs w:val="24"/>
        </w:rPr>
        <w:t>собственной</w:t>
      </w:r>
      <w:proofErr w:type="gramEnd"/>
      <w:r w:rsidRPr="00503A3A">
        <w:rPr>
          <w:rFonts w:ascii="Times New Roman" w:hAnsi="Times New Roman"/>
          <w:sz w:val="24"/>
          <w:szCs w:val="24"/>
        </w:rPr>
        <w:t>, и ориентироваться на позицию партнера в общении и взаимодействии</w:t>
      </w:r>
      <w:r>
        <w:rPr>
          <w:rFonts w:ascii="Times New Roman" w:hAnsi="Times New Roman"/>
          <w:sz w:val="24"/>
          <w:szCs w:val="24"/>
        </w:rPr>
        <w:t>;</w:t>
      </w:r>
    </w:p>
    <w:p w:rsidR="004D7F01" w:rsidRPr="00822980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22980">
        <w:rPr>
          <w:rFonts w:ascii="Times New Roman" w:eastAsia="Times New Roman" w:hAnsi="Times New Roman"/>
          <w:sz w:val="24"/>
          <w:szCs w:val="24"/>
        </w:rPr>
        <w:t>формулировать собственное мнение и позицию;</w:t>
      </w:r>
    </w:p>
    <w:p w:rsidR="004D7F01" w:rsidRPr="00822980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2"/>
          <w:sz w:val="24"/>
          <w:szCs w:val="24"/>
        </w:rPr>
        <w:t xml:space="preserve">- </w:t>
      </w:r>
      <w:r w:rsidRPr="00822980">
        <w:rPr>
          <w:rFonts w:ascii="Times New Roman" w:eastAsia="Times New Roman" w:hAnsi="Times New Roman"/>
          <w:iCs/>
          <w:spacing w:val="2"/>
          <w:sz w:val="24"/>
          <w:szCs w:val="24"/>
        </w:rPr>
        <w:t>учитывать и координировать в сотрудничестве по</w:t>
      </w:r>
      <w:r w:rsidRPr="00822980">
        <w:rPr>
          <w:rFonts w:ascii="Times New Roman" w:eastAsia="Times New Roman" w:hAnsi="Times New Roman"/>
          <w:iCs/>
          <w:sz w:val="24"/>
          <w:szCs w:val="24"/>
        </w:rPr>
        <w:t xml:space="preserve">зиции других людей, отличные </w:t>
      </w:r>
      <w:proofErr w:type="gramStart"/>
      <w:r w:rsidRPr="00822980">
        <w:rPr>
          <w:rFonts w:ascii="Times New Roman" w:eastAsia="Times New Roman" w:hAnsi="Times New Roman"/>
          <w:iCs/>
          <w:sz w:val="24"/>
          <w:szCs w:val="24"/>
        </w:rPr>
        <w:t>от</w:t>
      </w:r>
      <w:proofErr w:type="gramEnd"/>
      <w:r w:rsidRPr="00822980">
        <w:rPr>
          <w:rFonts w:ascii="Times New Roman" w:eastAsia="Times New Roman" w:hAnsi="Times New Roman"/>
          <w:iCs/>
          <w:sz w:val="24"/>
          <w:szCs w:val="24"/>
        </w:rPr>
        <w:t xml:space="preserve"> собственной;</w:t>
      </w:r>
    </w:p>
    <w:p w:rsidR="004D7F01" w:rsidRPr="00822980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822980">
        <w:rPr>
          <w:rFonts w:ascii="Times New Roman" w:eastAsia="Times New Roman" w:hAnsi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4D7F01" w:rsidRPr="00822980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822980">
        <w:rPr>
          <w:rFonts w:ascii="Times New Roman" w:eastAsia="Times New Roman" w:hAnsi="Times New Roman"/>
          <w:iCs/>
          <w:sz w:val="24"/>
          <w:szCs w:val="24"/>
        </w:rPr>
        <w:t>понимать относительность мнений и подходов к решению проблемы;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4D7F01" w:rsidRPr="00CF5032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2500">
        <w:rPr>
          <w:rFonts w:ascii="Times New Roman" w:hAnsi="Times New Roman"/>
          <w:i/>
          <w:sz w:val="24"/>
          <w:szCs w:val="24"/>
        </w:rPr>
        <w:t xml:space="preserve">- </w:t>
      </w:r>
      <w:r w:rsidRPr="00CF5032">
        <w:rPr>
          <w:rFonts w:ascii="Times New Roman" w:hAnsi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4D7F01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50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осуществлять взаимный контроль и оказывать в сотрудничестве необходимую взаимопомощь;</w:t>
      </w:r>
    </w:p>
    <w:p w:rsidR="004D7F01" w:rsidRPr="00CF5032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понимать относительность мнений и подходов к решению проблемы;</w:t>
      </w:r>
    </w:p>
    <w:p w:rsidR="004D7F01" w:rsidRDefault="004D7F01" w:rsidP="004D7F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D250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2B07">
        <w:rPr>
          <w:rFonts w:ascii="Times New Roman" w:hAnsi="Times New Roman"/>
          <w:b/>
          <w:i/>
          <w:sz w:val="24"/>
          <w:szCs w:val="24"/>
        </w:rPr>
        <w:t xml:space="preserve">У </w:t>
      </w:r>
      <w:proofErr w:type="gramStart"/>
      <w:r w:rsidRPr="00C52B07"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 w:rsidRPr="00C52B07">
        <w:rPr>
          <w:rFonts w:ascii="Times New Roman" w:hAnsi="Times New Roman"/>
          <w:b/>
          <w:i/>
          <w:sz w:val="24"/>
          <w:szCs w:val="24"/>
        </w:rPr>
        <w:t xml:space="preserve"> будут сформированы</w:t>
      </w:r>
    </w:p>
    <w:p w:rsidR="004D7F01" w:rsidRPr="00D71506" w:rsidRDefault="004D7F01" w:rsidP="004D7F01">
      <w:pPr>
        <w:pStyle w:val="a3"/>
        <w:spacing w:line="276" w:lineRule="auto"/>
        <w:rPr>
          <w:rFonts w:ascii="Times New Roman" w:hAnsi="Times New Roman"/>
          <w:sz w:val="24"/>
          <w:szCs w:val="24"/>
          <w:lang w:eastAsia="en-US"/>
        </w:rPr>
      </w:pPr>
      <w:r w:rsidRPr="002D2500">
        <w:rPr>
          <w:rFonts w:ascii="Times New Roman" w:hAnsi="Times New Roman"/>
          <w:b/>
          <w:sz w:val="24"/>
          <w:szCs w:val="24"/>
        </w:rPr>
        <w:t xml:space="preserve">- </w:t>
      </w:r>
      <w:r w:rsidRPr="00D71506">
        <w:rPr>
          <w:rFonts w:ascii="Times New Roman" w:hAnsi="Times New Roman"/>
          <w:sz w:val="24"/>
          <w:szCs w:val="24"/>
          <w:lang w:eastAsia="en-US"/>
        </w:rPr>
        <w:t>внутренняя позиция школьника на уровне положитель</w:t>
      </w:r>
      <w:r w:rsidRPr="00D71506">
        <w:rPr>
          <w:rFonts w:ascii="Times New Roman" w:hAnsi="Times New Roman"/>
          <w:spacing w:val="4"/>
          <w:sz w:val="24"/>
          <w:szCs w:val="24"/>
          <w:lang w:eastAsia="en-US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D71506">
        <w:rPr>
          <w:rFonts w:ascii="Times New Roman" w:hAnsi="Times New Roman"/>
          <w:sz w:val="24"/>
          <w:szCs w:val="24"/>
          <w:lang w:eastAsia="en-US"/>
        </w:rPr>
        <w:t>«хорошего ученика»;</w:t>
      </w:r>
    </w:p>
    <w:p w:rsidR="004D7F01" w:rsidRPr="00D7150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 xml:space="preserve">- </w:t>
      </w:r>
      <w:r w:rsidRPr="00D71506">
        <w:rPr>
          <w:rFonts w:ascii="Times New Roman" w:eastAsia="Times New Roman" w:hAnsi="Times New Roman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D71506">
        <w:rPr>
          <w:rFonts w:ascii="Times New Roman" w:eastAsia="Times New Roman" w:hAnsi="Times New Roman"/>
          <w:sz w:val="24"/>
          <w:szCs w:val="24"/>
        </w:rPr>
        <w:t xml:space="preserve">включающая социальные, </w:t>
      </w:r>
      <w:proofErr w:type="spellStart"/>
      <w:r w:rsidRPr="00D71506">
        <w:rPr>
          <w:rFonts w:ascii="Times New Roman" w:eastAsia="Times New Roman" w:hAnsi="Times New Roman"/>
          <w:sz w:val="24"/>
          <w:szCs w:val="24"/>
        </w:rPr>
        <w:t>учебно­познавательные</w:t>
      </w:r>
      <w:proofErr w:type="spellEnd"/>
      <w:r w:rsidRPr="00D71506">
        <w:rPr>
          <w:rFonts w:ascii="Times New Roman" w:eastAsia="Times New Roman" w:hAnsi="Times New Roman"/>
          <w:sz w:val="24"/>
          <w:szCs w:val="24"/>
        </w:rPr>
        <w:t xml:space="preserve"> и внешние мотивы; </w:t>
      </w:r>
      <w:proofErr w:type="spellStart"/>
      <w:r w:rsidRPr="00D71506">
        <w:rPr>
          <w:rFonts w:ascii="Times New Roman" w:eastAsia="Times New Roman" w:hAnsi="Times New Roman"/>
          <w:sz w:val="24"/>
          <w:szCs w:val="24"/>
        </w:rPr>
        <w:t>учебно­познавательный</w:t>
      </w:r>
      <w:proofErr w:type="spellEnd"/>
      <w:r w:rsidRPr="00D71506">
        <w:rPr>
          <w:rFonts w:ascii="Times New Roman" w:eastAsia="Times New Roman" w:hAnsi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2"/>
          <w:sz w:val="24"/>
          <w:szCs w:val="24"/>
        </w:rPr>
        <w:t xml:space="preserve">- </w:t>
      </w:r>
      <w:r w:rsidRPr="00D71506">
        <w:rPr>
          <w:rFonts w:ascii="Times New Roman" w:eastAsia="Times New Roman" w:hAnsi="Times New Roman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D71506">
        <w:rPr>
          <w:rFonts w:ascii="Times New Roman" w:eastAsia="Times New Roman" w:hAnsi="Times New Roman"/>
          <w:spacing w:val="2"/>
          <w:sz w:val="24"/>
          <w:szCs w:val="24"/>
        </w:rPr>
        <w:t>смысле</w:t>
      </w:r>
      <w:proofErr w:type="gramEnd"/>
      <w:r w:rsidRPr="00D71506">
        <w:rPr>
          <w:rFonts w:ascii="Times New Roman" w:eastAsia="Times New Roman" w:hAnsi="Times New Roman"/>
          <w:spacing w:val="2"/>
          <w:sz w:val="24"/>
          <w:szCs w:val="24"/>
        </w:rPr>
        <w:t xml:space="preserve"> как </w:t>
      </w:r>
      <w:r w:rsidRPr="00D71506">
        <w:rPr>
          <w:rFonts w:ascii="Times New Roman" w:eastAsia="Times New Roman" w:hAnsi="Times New Roman"/>
          <w:sz w:val="24"/>
          <w:szCs w:val="24"/>
        </w:rPr>
        <w:t>собственных поступков, так и поступков окружающих людей;</w:t>
      </w:r>
    </w:p>
    <w:p w:rsidR="004D7F01" w:rsidRPr="00D7150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D71506">
        <w:rPr>
          <w:rFonts w:ascii="Times New Roman" w:eastAsia="Times New Roman" w:hAnsi="Times New Roman"/>
          <w:sz w:val="24"/>
          <w:szCs w:val="24"/>
        </w:rPr>
        <w:t>знание основных моральных норм и ориентация на их выполнение;</w:t>
      </w:r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503A3A">
        <w:rPr>
          <w:rFonts w:ascii="Times New Roman" w:hAnsi="Times New Roman"/>
          <w:sz w:val="24"/>
          <w:szCs w:val="24"/>
        </w:rPr>
        <w:t>развитие этических чувств — стыда, вины, совести как регуляторов морального поведения</w:t>
      </w:r>
      <w:r>
        <w:rPr>
          <w:rFonts w:ascii="Times New Roman" w:hAnsi="Times New Roman"/>
          <w:sz w:val="24"/>
          <w:szCs w:val="24"/>
        </w:rPr>
        <w:t>;</w:t>
      </w:r>
    </w:p>
    <w:p w:rsidR="004D7F01" w:rsidRPr="00E84852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E84852">
        <w:rPr>
          <w:rFonts w:ascii="Times New Roman" w:eastAsia="Times New Roman" w:hAnsi="Times New Roman"/>
          <w:sz w:val="24"/>
          <w:szCs w:val="24"/>
        </w:rPr>
        <w:t>понимание чу</w:t>
      </w:r>
      <w:proofErr w:type="gramStart"/>
      <w:r w:rsidRPr="00E84852">
        <w:rPr>
          <w:rFonts w:ascii="Times New Roman" w:eastAsia="Times New Roman" w:hAnsi="Times New Roman"/>
          <w:sz w:val="24"/>
          <w:szCs w:val="24"/>
        </w:rPr>
        <w:t>вств др</w:t>
      </w:r>
      <w:proofErr w:type="gramEnd"/>
      <w:r w:rsidRPr="00E84852">
        <w:rPr>
          <w:rFonts w:ascii="Times New Roman" w:eastAsia="Times New Roman" w:hAnsi="Times New Roman"/>
          <w:sz w:val="24"/>
          <w:szCs w:val="24"/>
        </w:rPr>
        <w:t>угих людей и сопереживание им;</w:t>
      </w:r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- </w:t>
      </w:r>
      <w:r w:rsidRPr="00E84852">
        <w:rPr>
          <w:rFonts w:ascii="Times New Roman" w:eastAsia="Times New Roman" w:hAnsi="Times New Roman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E84852">
        <w:rPr>
          <w:rFonts w:ascii="Times New Roman" w:eastAsia="Times New Roman" w:hAnsi="Times New Roman"/>
          <w:sz w:val="24"/>
          <w:szCs w:val="24"/>
        </w:rPr>
        <w:t xml:space="preserve">мам природоохранного, нерасточительного, </w:t>
      </w:r>
      <w:proofErr w:type="spellStart"/>
      <w:r w:rsidRPr="00E84852">
        <w:rPr>
          <w:rFonts w:ascii="Times New Roman" w:eastAsia="Times New Roman" w:hAnsi="Times New Roman"/>
          <w:sz w:val="24"/>
          <w:szCs w:val="24"/>
        </w:rPr>
        <w:t>здоровьесберегающего</w:t>
      </w:r>
      <w:proofErr w:type="spellEnd"/>
      <w:r w:rsidRPr="00E84852">
        <w:rPr>
          <w:rFonts w:ascii="Times New Roman" w:eastAsia="Times New Roman" w:hAnsi="Times New Roman"/>
          <w:sz w:val="24"/>
          <w:szCs w:val="24"/>
        </w:rPr>
        <w:t xml:space="preserve"> поведения;</w:t>
      </w:r>
    </w:p>
    <w:p w:rsidR="004D7F01" w:rsidRPr="00D71506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- </w:t>
      </w:r>
      <w:r w:rsidRPr="00503A3A">
        <w:rPr>
          <w:rFonts w:ascii="Times New Roman" w:hAnsi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503A3A">
        <w:rPr>
          <w:rFonts w:ascii="Times New Roman" w:hAnsi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503A3A">
        <w:rPr>
          <w:rFonts w:ascii="Times New Roman" w:hAnsi="Times New Roman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7F01" w:rsidRPr="002D2500" w:rsidRDefault="004D7F01" w:rsidP="004D7F0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2500">
        <w:rPr>
          <w:rFonts w:ascii="Times New Roman" w:hAnsi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E84852">
        <w:rPr>
          <w:rFonts w:ascii="Times New Roman" w:eastAsia="Times New Roman" w:hAnsi="Times New Roman"/>
          <w:sz w:val="24"/>
          <w:szCs w:val="24"/>
        </w:rPr>
        <w:t>установка на здоровый образ жизни;</w:t>
      </w:r>
    </w:p>
    <w:p w:rsidR="004D7F01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осознанных устойчивых эстетических предпочтений и ориентации на искусство как значимую сферу человеческой жизни;</w:t>
      </w:r>
    </w:p>
    <w:p w:rsidR="004D7F01" w:rsidRPr="00E84852" w:rsidRDefault="004D7F01" w:rsidP="004D7F01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положительной адекватной дифференцированной самооценки на основе критерия успешности реализации социальной роли «хорошего ученика»</w:t>
      </w:r>
    </w:p>
    <w:p w:rsidR="004D7F01" w:rsidRDefault="004D7F01" w:rsidP="004D7F01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D7F01" w:rsidRDefault="004D7F01" w:rsidP="004D7F01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7F01" w:rsidRDefault="004D7F01" w:rsidP="004D7F01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7F01" w:rsidRDefault="004D7F01" w:rsidP="004D7F01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7F01" w:rsidRPr="002349BC" w:rsidRDefault="004D7F01" w:rsidP="004D7F01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9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учебного предмета </w:t>
      </w:r>
    </w:p>
    <w:p w:rsidR="004D7F01" w:rsidRPr="002349BC" w:rsidRDefault="004D7F01" w:rsidP="004D7F01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75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237"/>
        <w:gridCol w:w="1701"/>
      </w:tblGrid>
      <w:tr w:rsidR="004D7F01" w:rsidRPr="002349BC" w:rsidTr="00D46F2E">
        <w:tc>
          <w:tcPr>
            <w:tcW w:w="195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:rsidR="004D7F01" w:rsidRPr="002349BC" w:rsidRDefault="004D7F01" w:rsidP="00D46F2E">
            <w:pPr>
              <w:tabs>
                <w:tab w:val="left" w:pos="824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7F01" w:rsidRPr="002349BC" w:rsidTr="00D46F2E">
        <w:tc>
          <w:tcPr>
            <w:tcW w:w="1951" w:type="dxa"/>
          </w:tcPr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Общекульту</w:t>
            </w:r>
            <w:proofErr w:type="gram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общетру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довые</w:t>
            </w:r>
            <w:proofErr w:type="spellEnd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петенции</w:t>
            </w:r>
            <w:proofErr w:type="spellEnd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Основы </w:t>
            </w:r>
            <w:proofErr w:type="gram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туры</w:t>
            </w:r>
            <w:proofErr w:type="gramEnd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труда, </w:t>
            </w:r>
            <w:proofErr w:type="spellStart"/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самообслу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живания</w:t>
            </w:r>
            <w:proofErr w:type="spellEnd"/>
          </w:p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</w:tcPr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архитектура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распределение рабочего времени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индивидуальные проекты</w:t>
            </w:r>
            <w:proofErr w:type="gram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  <w:proofErr w:type="gram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  <w:p w:rsidR="004D7F01" w:rsidRPr="002349BC" w:rsidRDefault="004D7F01" w:rsidP="00D46F2E">
            <w:pPr>
              <w:tabs>
                <w:tab w:val="left" w:pos="7798"/>
              </w:tabs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 w:rsidRPr="002349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</w:p>
        </w:tc>
      </w:tr>
      <w:tr w:rsidR="004D7F01" w:rsidRPr="002349BC" w:rsidTr="00D46F2E">
        <w:tc>
          <w:tcPr>
            <w:tcW w:w="1951" w:type="dxa"/>
          </w:tcPr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Технология </w:t>
            </w: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ручной обработки материалов</w:t>
            </w:r>
            <w:r w:rsidRPr="002349BC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vertAlign w:val="superscript"/>
              </w:rPr>
              <w:footnoteReference w:id="1"/>
            </w: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Элементы графической грамоты</w:t>
            </w:r>
          </w:p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lastRenderedPageBreak/>
              <w:t xml:space="preserve">Общее понятие о материалах, их происхождении. 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lastRenderedPageBreak/>
              <w:t xml:space="preserve">Исследование элементарных физических, механических и технологических свойств доступных материалов.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Подготовка материалов к работе. Экономное расходование материалов.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iCs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. </w:t>
            </w:r>
            <w:proofErr w:type="gram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      </w:r>
            <w:proofErr w:type="gram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Назначение линий чертежа (контур, линия надреза, сгиба, размерная, осевая, центровая,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разрыва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).</w:t>
            </w:r>
            <w:proofErr w:type="gram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170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</w:t>
            </w:r>
          </w:p>
        </w:tc>
      </w:tr>
      <w:tr w:rsidR="004D7F01" w:rsidRPr="002349BC" w:rsidTr="00D46F2E">
        <w:tc>
          <w:tcPr>
            <w:tcW w:w="1951" w:type="dxa"/>
          </w:tcPr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различные виды конструкций и способы их сборки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. Виды и способы соединения деталей. Основные требования к изделию (соответствие материала, конструкции и 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lastRenderedPageBreak/>
              <w:t>внешнего оформления назначению изделия).</w:t>
            </w:r>
          </w:p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Конструирование и моделирование на компьютере и в интерактивном конструкторе.</w:t>
            </w:r>
          </w:p>
        </w:tc>
        <w:tc>
          <w:tcPr>
            <w:tcW w:w="170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4D7F01" w:rsidRPr="002349BC" w:rsidTr="00D46F2E">
        <w:tc>
          <w:tcPr>
            <w:tcW w:w="1951" w:type="dxa"/>
          </w:tcPr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Практика работы на компьютере</w:t>
            </w:r>
          </w:p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Информация, ее отбор, анализ и систематизация. Способы получения, хранения, переработки информации.</w:t>
            </w:r>
          </w:p>
          <w:p w:rsidR="004D7F01" w:rsidRPr="002349BC" w:rsidRDefault="004D7F01" w:rsidP="00D46F2E">
            <w:pPr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общее представление о правилах клавиатурного письма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, пользование мышью, использование простейших средств текстового редактора. </w:t>
            </w:r>
            <w:r w:rsidRPr="002349BC">
              <w:rPr>
                <w:rFonts w:ascii="Times New Roman" w:eastAsia="@Arial Unicode MS" w:hAnsi="Times New Roman"/>
                <w:iCs/>
                <w:sz w:val="24"/>
                <w:szCs w:val="24"/>
              </w:rPr>
              <w:t>Простейшие приемы поиска информации: по ключевым словам, каталогам</w:t>
            </w:r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  <w:p w:rsidR="004D7F01" w:rsidRPr="002349BC" w:rsidRDefault="004D7F01" w:rsidP="00D46F2E">
            <w:pPr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      </w:r>
            <w:proofErr w:type="spell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Word</w:t>
            </w:r>
            <w:proofErr w:type="spell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и </w:t>
            </w:r>
            <w:proofErr w:type="spell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Power</w:t>
            </w:r>
            <w:proofErr w:type="spellEnd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 xml:space="preserve"> </w:t>
            </w:r>
            <w:proofErr w:type="spellStart"/>
            <w:r w:rsidRPr="002349BC">
              <w:rPr>
                <w:rFonts w:ascii="Times New Roman" w:eastAsia="@Arial Unicode MS" w:hAnsi="Times New Roman"/>
                <w:sz w:val="24"/>
                <w:szCs w:val="24"/>
              </w:rPr>
              <w:t>Point</w:t>
            </w:r>
            <w:proofErr w:type="spellEnd"/>
            <w:r w:rsidRPr="002349BC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7F01" w:rsidRPr="002349BC" w:rsidRDefault="004D7F01" w:rsidP="00D46F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49B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4D7F01" w:rsidRPr="002349BC" w:rsidRDefault="004D7F01" w:rsidP="004D7F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9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5FF8" w:rsidRDefault="005C5FF8">
      <w:bookmarkStart w:id="0" w:name="_GoBack"/>
      <w:bookmarkEnd w:id="0"/>
    </w:p>
    <w:sectPr w:rsidR="005C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BB" w:rsidRDefault="006A54BB" w:rsidP="004D7F01">
      <w:pPr>
        <w:spacing w:after="0" w:line="240" w:lineRule="auto"/>
      </w:pPr>
      <w:r>
        <w:separator/>
      </w:r>
    </w:p>
  </w:endnote>
  <w:endnote w:type="continuationSeparator" w:id="0">
    <w:p w:rsidR="006A54BB" w:rsidRDefault="006A54BB" w:rsidP="004D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BB" w:rsidRDefault="006A54BB" w:rsidP="004D7F01">
      <w:pPr>
        <w:spacing w:after="0" w:line="240" w:lineRule="auto"/>
      </w:pPr>
      <w:r>
        <w:separator/>
      </w:r>
    </w:p>
  </w:footnote>
  <w:footnote w:type="continuationSeparator" w:id="0">
    <w:p w:rsidR="006A54BB" w:rsidRDefault="006A54BB" w:rsidP="004D7F01">
      <w:pPr>
        <w:spacing w:after="0" w:line="240" w:lineRule="auto"/>
      </w:pPr>
      <w:r>
        <w:continuationSeparator/>
      </w:r>
    </w:p>
  </w:footnote>
  <w:footnote w:id="1">
    <w:p w:rsidR="004D7F01" w:rsidRPr="00287FB0" w:rsidRDefault="004D7F01" w:rsidP="004D7F01">
      <w:pPr>
        <w:pStyle w:val="a5"/>
        <w:spacing w:line="240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01"/>
    <w:rsid w:val="004D7F01"/>
    <w:rsid w:val="005C5FF8"/>
    <w:rsid w:val="006A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basedOn w:val="a"/>
    <w:uiPriority w:val="1"/>
    <w:qFormat/>
    <w:rsid w:val="004D7F01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3">
    <w:name w:val="Буллит"/>
    <w:basedOn w:val="a"/>
    <w:link w:val="a4"/>
    <w:rsid w:val="004D7F0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character" w:customStyle="1" w:styleId="a4">
    <w:name w:val="Буллит Знак"/>
    <w:link w:val="a3"/>
    <w:rsid w:val="004D7F01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4">
    <w:name w:val="Заг 4"/>
    <w:basedOn w:val="a"/>
    <w:rsid w:val="004D7F0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5">
    <w:name w:val="Сноска"/>
    <w:basedOn w:val="a"/>
    <w:rsid w:val="004D7F01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17"/>
      <w:szCs w:val="17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редняя сетка 21"/>
    <w:basedOn w:val="a"/>
    <w:uiPriority w:val="1"/>
    <w:qFormat/>
    <w:rsid w:val="004D7F01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3">
    <w:name w:val="Буллит"/>
    <w:basedOn w:val="a"/>
    <w:link w:val="a4"/>
    <w:rsid w:val="004D7F0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character" w:customStyle="1" w:styleId="a4">
    <w:name w:val="Буллит Знак"/>
    <w:link w:val="a3"/>
    <w:rsid w:val="004D7F01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4">
    <w:name w:val="Заг 4"/>
    <w:basedOn w:val="a"/>
    <w:rsid w:val="004D7F0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5">
    <w:name w:val="Сноска"/>
    <w:basedOn w:val="a"/>
    <w:rsid w:val="004D7F01"/>
    <w:pPr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17"/>
      <w:szCs w:val="1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2466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2017-09-06T15:59:00Z</dcterms:created>
  <dcterms:modified xsi:type="dcterms:W3CDTF">2017-09-06T15:59:00Z</dcterms:modified>
</cp:coreProperties>
</file>